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4272122B" wp14:paraId="3A66C313" wp14:textId="0F18864C">
      <w:pPr>
        <w:pStyle w:val="Heading2"/>
        <w:spacing w:before="299" w:beforeAutospacing="off" w:after="299" w:afterAutospacing="off"/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</w:pPr>
      <w:r w:rsidR="31463ACC">
        <w:drawing>
          <wp:inline xmlns:wp14="http://schemas.microsoft.com/office/word/2010/wordprocessingDrawing" wp14:editId="65BA56B5" wp14:anchorId="65A78AE0">
            <wp:extent cx="2019300" cy="819150"/>
            <wp:effectExtent l="0" t="0" r="0" b="0"/>
            <wp:docPr id="1953738887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1953738887" name="Picture 1953738887"/>
                    <pic:cNvPicPr/>
                  </pic:nvPicPr>
                  <pic:blipFill>
                    <a:blip xmlns:r="http://schemas.openxmlformats.org/officeDocument/2006/relationships" r:embed="rId946122146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1930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519A8A36" wp14:paraId="5D926216" wp14:textId="5120F396">
      <w:pPr>
        <w:pStyle w:val="Heading2"/>
        <w:spacing w:before="299" w:beforeAutospacing="off" w:after="299" w:afterAutospacing="off"/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</w:pPr>
      <w:r w:rsidRPr="4272122B" w:rsidR="16821523">
        <w:rPr>
          <w:rFonts w:ascii="Arial" w:hAnsi="Arial" w:eastAsia="Arial" w:cs="Arial"/>
          <w:b w:val="1"/>
          <w:bCs w:val="1"/>
          <w:noProof w:val="0"/>
          <w:color w:val="auto"/>
          <w:sz w:val="36"/>
          <w:szCs w:val="36"/>
          <w:lang w:val="sv-SE"/>
        </w:rPr>
        <w:t>Guide: Så engagerar ni medlemmar – med delaktighet och små uppdrag</w:t>
      </w:r>
    </w:p>
    <w:p xmlns:wp14="http://schemas.microsoft.com/office/word/2010/wordml" w:rsidP="519A8A36" wp14:paraId="5AD54AEB" wp14:textId="5EAB7A57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>Inledning</w:t>
      </w:r>
    </w:p>
    <w:p xmlns:wp14="http://schemas.microsoft.com/office/word/2010/wordml" w:rsidP="519A8A36" wp14:paraId="0828D7D0" wp14:textId="2A71385B">
      <w:pPr>
        <w:spacing w:before="240" w:beforeAutospacing="off" w:after="24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Engagemang handlar inte om att göra mycket – utan om att känna sig viktig. När medlemmar får bidra med det de kan och vill, växer både föreningen och människorna. Den här guiden visar hur ni kan skapa engagemang i små steg.</w:t>
      </w:r>
    </w:p>
    <w:p xmlns:wp14="http://schemas.microsoft.com/office/word/2010/wordml" w:rsidP="519A8A36" wp14:paraId="7D22495C" wp14:textId="730E4EBB">
      <w:pPr>
        <w:pStyle w:val="Heading3"/>
        <w:spacing w:before="281" w:beforeAutospacing="off" w:after="281" w:afterAutospacing="off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>Gör det enkelt att bidra</w:t>
      </w:r>
    </w:p>
    <w:p xmlns:wp14="http://schemas.microsoft.com/office/word/2010/wordml" w:rsidP="56013376" wp14:paraId="4FF93AD7" wp14:textId="078C7245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rial" w:hAnsi="Arial" w:eastAsia="Arial" w:cs="Arial"/>
          <w:i w:val="1"/>
          <w:iCs w:val="1"/>
          <w:noProof w:val="0"/>
          <w:color w:val="auto"/>
          <w:sz w:val="24"/>
          <w:szCs w:val="24"/>
          <w:lang w:val="sv-SE"/>
        </w:rPr>
      </w:pPr>
      <w:r w:rsidRPr="5601337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 xml:space="preserve">Fråga: </w:t>
      </w:r>
      <w:r w:rsidRPr="56013376" w:rsidR="7034C151">
        <w:rPr>
          <w:rFonts w:ascii="Arial" w:hAnsi="Arial" w:eastAsia="Arial" w:cs="Arial"/>
          <w:i w:val="0"/>
          <w:iCs w:val="0"/>
          <w:noProof w:val="0"/>
          <w:color w:val="auto"/>
          <w:sz w:val="24"/>
          <w:szCs w:val="24"/>
          <w:lang w:val="sv-SE"/>
        </w:rPr>
        <w:t>“Vill du hjälpa till med något litet?”</w:t>
      </w:r>
    </w:p>
    <w:p xmlns:wp14="http://schemas.microsoft.com/office/word/2010/wordml" w:rsidP="519A8A36" wp14:paraId="71FB64A0" wp14:textId="3B18A1F5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Ge små uppdrag: ta emot vid dörren, fixa fika, välja musik</w:t>
      </w:r>
    </w:p>
    <w:p xmlns:wp14="http://schemas.microsoft.com/office/word/2010/wordml" w:rsidP="132C9E3D" wp14:paraId="41FC9235" wp14:textId="02C379D3">
      <w:pPr>
        <w:pStyle w:val="ListParagraph"/>
        <w:numPr>
          <w:ilvl w:val="0"/>
          <w:numId w:val="1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Skapa en “hjälparlista” med olika roller – alla behövs!</w:t>
      </w:r>
    </w:p>
    <w:p xmlns:wp14="http://schemas.microsoft.com/office/word/2010/wordml" w:rsidP="132C9E3D" wp14:paraId="35739956" wp14:textId="60AC8B7D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</w:p>
    <w:p xmlns:wp14="http://schemas.microsoft.com/office/word/2010/wordml" w:rsidP="132C9E3D" wp14:paraId="78DF9A99" wp14:textId="40727C8F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>Lyssna och ta idéer på allvar</w:t>
      </w:r>
    </w:p>
    <w:p xmlns:wp14="http://schemas.microsoft.com/office/word/2010/wordml" w:rsidP="519A8A36" wp14:paraId="357827E6" wp14:textId="18BDFC1F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Ha en “idélåda” – fysisk eller digital</w:t>
      </w:r>
    </w:p>
    <w:p xmlns:wp14="http://schemas.microsoft.com/office/word/2010/wordml" w:rsidP="519A8A36" wp14:paraId="29BE2EBD" wp14:textId="01D3BE6D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Gör en “önskelista” tillsammans: vad vill vi göra?</w:t>
      </w:r>
    </w:p>
    <w:p xmlns:wp14="http://schemas.microsoft.com/office/word/2010/wordml" w:rsidP="132C9E3D" wp14:paraId="79A5EA91" wp14:textId="30906736">
      <w:pPr>
        <w:pStyle w:val="ListParagraph"/>
        <w:numPr>
          <w:ilvl w:val="0"/>
          <w:numId w:val="2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Bjud in till planeringsfika – låt medlemmar vara med och bestämma</w:t>
      </w:r>
    </w:p>
    <w:p xmlns:wp14="http://schemas.microsoft.com/office/word/2010/wordml" w:rsidP="132C9E3D" wp14:paraId="6FFD4A68" wp14:textId="37186D06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</w:p>
    <w:p xmlns:wp14="http://schemas.microsoft.com/office/word/2010/wordml" w:rsidP="132C9E3D" wp14:paraId="55E8E68E" wp14:textId="35354F27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>Skapa roller som passar olika personer</w:t>
      </w:r>
    </w:p>
    <w:p xmlns:wp14="http://schemas.microsoft.com/office/word/2010/wordml" w:rsidP="519A8A36" wp14:paraId="2CC9138B" wp14:textId="007D5D9B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“Fikavärd”, “</w:t>
      </w: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Quizledare</w:t>
      </w: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”, “</w:t>
      </w: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Instagramhjälpare</w:t>
      </w: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”, “Promenadansvarig”</w:t>
      </w:r>
    </w:p>
    <w:p xmlns:wp14="http://schemas.microsoft.com/office/word/2010/wordml" w:rsidP="132C9E3D" wp14:paraId="301AEC3E" wp14:textId="6E98C2FF">
      <w:pPr>
        <w:pStyle w:val="ListParagraph"/>
        <w:numPr>
          <w:ilvl w:val="0"/>
          <w:numId w:val="3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Anpassa efter förmåga – vissa vill prata, andra fixa, andra bara vara med</w:t>
      </w:r>
    </w:p>
    <w:p xmlns:wp14="http://schemas.microsoft.com/office/word/2010/wordml" w:rsidP="132C9E3D" wp14:paraId="4CA7464E" wp14:textId="43B6A6E7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</w:p>
    <w:p xmlns:wp14="http://schemas.microsoft.com/office/word/2010/wordml" w:rsidP="132C9E3D" wp14:paraId="13474372" wp14:textId="6E2565A4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>Ge möjlighet att växa</w:t>
      </w:r>
    </w:p>
    <w:p xmlns:wp14="http://schemas.microsoft.com/office/word/2010/wordml" w:rsidP="519A8A36" wp14:paraId="4E215FFA" wp14:textId="010560E4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Erbjud att hålla i en aktivitet – med stöd</w:t>
      </w:r>
    </w:p>
    <w:p xmlns:wp14="http://schemas.microsoft.com/office/word/2010/wordml" w:rsidP="519A8A36" wp14:paraId="0E2FE201" wp14:textId="6DF84A2B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Uppmuntra deltagande i utbildningar eller nätverksträffar</w:t>
      </w:r>
    </w:p>
    <w:p xmlns:wp14="http://schemas.microsoft.com/office/word/2010/wordml" w:rsidP="132C9E3D" wp14:paraId="1E6EF7BF" wp14:textId="1940D8F6">
      <w:pPr>
        <w:pStyle w:val="ListParagraph"/>
        <w:numPr>
          <w:ilvl w:val="0"/>
          <w:numId w:val="4"/>
        </w:numPr>
        <w:spacing w:before="0" w:beforeAutospacing="off" w:after="0" w:afterAutospacing="off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Visa att engagemang kan se ut på många sätt</w:t>
      </w:r>
    </w:p>
    <w:p xmlns:wp14="http://schemas.microsoft.com/office/word/2010/wordml" w:rsidP="132C9E3D" wp14:paraId="26DC34BF" wp14:textId="7CA2AB45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</w:p>
    <w:p xmlns:wp14="http://schemas.microsoft.com/office/word/2010/wordml" w:rsidP="132C9E3D" wp14:paraId="5447DECC" wp14:textId="6B2C40E9">
      <w:pPr>
        <w:pStyle w:val="Normal"/>
        <w:spacing w:before="0" w:beforeAutospacing="off" w:after="0" w:afterAutospacing="off"/>
        <w:ind w:left="0"/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</w:pPr>
      <w:r w:rsidRPr="132C9E3D" w:rsidR="7034C151">
        <w:rPr>
          <w:rFonts w:ascii="Arial" w:hAnsi="Arial" w:eastAsia="Arial" w:cs="Arial"/>
          <w:b w:val="1"/>
          <w:bCs w:val="1"/>
          <w:noProof w:val="0"/>
          <w:color w:val="auto"/>
          <w:sz w:val="28"/>
          <w:szCs w:val="28"/>
          <w:lang w:val="sv-SE"/>
        </w:rPr>
        <w:t>Fira engagemanget</w:t>
      </w:r>
    </w:p>
    <w:p xmlns:wp14="http://schemas.microsoft.com/office/word/2010/wordml" w:rsidP="519A8A36" wp14:paraId="33BEB81B" wp14:textId="2E5FD2A5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Tacka medlemmar öppet – i samtal, på möten, i sociala medier</w:t>
      </w:r>
    </w:p>
    <w:p xmlns:wp14="http://schemas.microsoft.com/office/word/2010/wordml" w:rsidP="519A8A36" wp14:paraId="7C4C3653" wp14:textId="31D8EB45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519A8A36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Ha en “tack-fest” eller “medlemsdag” varje år</w:t>
      </w:r>
    </w:p>
    <w:p xmlns:wp14="http://schemas.microsoft.com/office/word/2010/wordml" w:rsidP="132C9E3D" wp14:paraId="56CB2131" wp14:textId="3CF224EA">
      <w:pPr>
        <w:pStyle w:val="ListParagraph"/>
        <w:numPr>
          <w:ilvl w:val="0"/>
          <w:numId w:val="5"/>
        </w:numPr>
        <w:spacing w:before="0" w:beforeAutospacing="off" w:after="0" w:afterAutospacing="off"/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</w:pPr>
      <w:r w:rsidRPr="132C9E3D" w:rsidR="7034C151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Skapa en kultur där det är fint att hjälpa till – inte ett kra</w:t>
      </w:r>
      <w:r w:rsidRPr="132C9E3D" w:rsidR="416D847A">
        <w:rPr>
          <w:rFonts w:ascii="Arial" w:hAnsi="Arial" w:eastAsia="Arial" w:cs="Arial"/>
          <w:noProof w:val="0"/>
          <w:color w:val="auto"/>
          <w:sz w:val="24"/>
          <w:szCs w:val="24"/>
          <w:lang w:val="sv-SE"/>
        </w:rPr>
        <w:t>v</w:t>
      </w:r>
    </w:p>
    <w:sectPr>
      <w:pgSz w:w="11906" w:h="16838" w:orient="portrait"/>
      <w:pgMar w:top="1440" w:right="2268" w:bottom="1440" w:left="226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5">
    <w:nsid w:val="578051a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4">
    <w:nsid w:val="6b36d71d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">
    <w:nsid w:val="4795049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">
    <w:nsid w:val="7d0866c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">
    <w:nsid w:val="4e00ab6a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5">
    <w:abstractNumId w:val="5"/>
  </w:num>
  <w:num w:numId="4">
    <w:abstractNumId w:val="4"/>
  </w:num>
  <w:num w:numId="3">
    <w:abstractNumId w:val="3"/>
  </w:num>
  <w:num w:numId="2">
    <w:abstractNumId w:val="2"/>
  </w: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F36799A"/>
    <w:rsid w:val="132C9E3D"/>
    <w:rsid w:val="16821523"/>
    <w:rsid w:val="31463ACC"/>
    <w:rsid w:val="416D847A"/>
    <w:rsid w:val="4272122B"/>
    <w:rsid w:val="519A8A36"/>
    <w:rsid w:val="56013376"/>
    <w:rsid w:val="7034C151"/>
    <w:rsid w:val="7A873A74"/>
    <w:rsid w:val="7F367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36799A"/>
  <w15:chartTrackingRefBased/>
  <w15:docId w15:val="{52B5001A-1C24-4581-BCBF-1903CDC70B40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sv-SE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2">
    <w:uiPriority w:val="9"/>
    <w:name w:val="heading 2"/>
    <w:basedOn w:val="Normal"/>
    <w:next w:val="Normal"/>
    <w:unhideWhenUsed/>
    <w:qFormat/>
    <w:rsid w:val="519A8A36"/>
    <w:rPr>
      <w:rFonts w:ascii="Aptos Display" w:hAnsi="Aptos Display" w:eastAsia="" w:cs="" w:asciiTheme="majorAscii" w:hAnsiTheme="majorAscii" w:eastAsiaTheme="majorEastAsia" w:cstheme="majorBidi"/>
      <w:color w:val="0F4761" w:themeColor="accent1" w:themeTint="FF" w:themeShade="BF"/>
      <w:sz w:val="32"/>
      <w:szCs w:val="32"/>
    </w:rPr>
    <w:pPr>
      <w:keepNext w:val="1"/>
      <w:keepLines w:val="1"/>
      <w:spacing w:before="160" w:after="80"/>
      <w:outlineLvl w:val="1"/>
    </w:pPr>
  </w:style>
  <w:style w:type="paragraph" w:styleId="Heading3">
    <w:uiPriority w:val="9"/>
    <w:name w:val="heading 3"/>
    <w:basedOn w:val="Normal"/>
    <w:next w:val="Normal"/>
    <w:unhideWhenUsed/>
    <w:qFormat/>
    <w:rsid w:val="519A8A36"/>
    <w:rPr>
      <w:rFonts w:eastAsia="" w:cs="" w:eastAsiaTheme="majorEastAsia" w:cstheme="majorBidi"/>
      <w:color w:val="0F4761" w:themeColor="accent1" w:themeTint="FF" w:themeShade="BF"/>
      <w:sz w:val="28"/>
      <w:szCs w:val="28"/>
    </w:rPr>
    <w:pPr>
      <w:keepNext w:val="1"/>
      <w:keepLines w:val="1"/>
      <w:spacing w:before="160" w:after="80"/>
      <w:outlineLvl w:val="2"/>
    </w:pPr>
  </w:style>
  <w:style w:type="paragraph" w:styleId="ListParagraph">
    <w:uiPriority w:val="34"/>
    <w:name w:val="List Paragraph"/>
    <w:basedOn w:val="Normal"/>
    <w:qFormat/>
    <w:rsid w:val="519A8A36"/>
    <w:pPr>
      <w:spacing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cc43d455e93f4b8b" /><Relationship Type="http://schemas.openxmlformats.org/officeDocument/2006/relationships/image" Target="/media/image.png" Id="rId94612214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100EE44435884A8CB7E12ED0800B07" ma:contentTypeVersion="20" ma:contentTypeDescription="Skapa ett nytt dokument." ma:contentTypeScope="" ma:versionID="41c46a03ba6d4afc114c758bc09327e9">
  <xsd:schema xmlns:xsd="http://www.w3.org/2001/XMLSchema" xmlns:xs="http://www.w3.org/2001/XMLSchema" xmlns:p="http://schemas.microsoft.com/office/2006/metadata/properties" xmlns:ns2="b74167a2-7721-414c-9dfb-8393e62c388a" xmlns:ns3="b815ac71-c5fb-446a-8faa-7505ee8edc47" targetNamespace="http://schemas.microsoft.com/office/2006/metadata/properties" ma:root="true" ma:fieldsID="cde9bd7aa6cdef166e7c9ee3e3ef8c59" ns2:_="" ns3:_="">
    <xsd:import namespace="b74167a2-7721-414c-9dfb-8393e62c388a"/>
    <xsd:import namespace="b815ac71-c5fb-446a-8faa-7505ee8edc4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_Flow_SignoffStatus" minOccurs="0"/>
                <xsd:element ref="ns2:MediaServiceSearchProperties" minOccurs="0"/>
                <xsd:element ref="ns2:MediaServiceBillingMetadata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74167a2-7721-414c-9dfb-8393e62c38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Bildmarkeringar" ma:readOnly="false" ma:fieldId="{5cf76f15-5ced-4ddc-b409-7134ff3c332f}" ma:taxonomyMulti="true" ma:sspId="3ba1c477-b8f1-4020-b1f8-e95c53e9c8b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Flow_SignoffStatus" ma:index="24" nillable="true" ma:displayName="Godkännandestatus" ma:internalName="Godk_x00e4_nnandestatus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15ac71-c5fb-446a-8faa-7505ee8edc4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a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at med information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83e45eb4-fc8e-4a34-866a-8df40496fd7e}" ma:internalName="TaxCatchAll" ma:showField="CatchAllData" ma:web="b815ac71-c5fb-446a-8faa-7505ee8edc4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74167a2-7721-414c-9dfb-8393e62c388a">
      <Terms xmlns="http://schemas.microsoft.com/office/infopath/2007/PartnerControls"/>
    </lcf76f155ced4ddcb4097134ff3c332f>
    <TaxCatchAll xmlns="b815ac71-c5fb-446a-8faa-7505ee8edc47" xsi:nil="true"/>
    <_Flow_SignoffStatus xmlns="b74167a2-7721-414c-9dfb-8393e62c388a" xsi:nil="true"/>
  </documentManagement>
</p:properties>
</file>

<file path=customXml/itemProps1.xml><?xml version="1.0" encoding="utf-8"?>
<ds:datastoreItem xmlns:ds="http://schemas.openxmlformats.org/officeDocument/2006/customXml" ds:itemID="{9BFAA820-477A-4DE6-8671-ABBCC49F0DB2}"/>
</file>

<file path=customXml/itemProps2.xml><?xml version="1.0" encoding="utf-8"?>
<ds:datastoreItem xmlns:ds="http://schemas.openxmlformats.org/officeDocument/2006/customXml" ds:itemID="{27FC5696-64DE-49A8-9911-B3513FADFCB2}"/>
</file>

<file path=customXml/itemProps3.xml><?xml version="1.0" encoding="utf-8"?>
<ds:datastoreItem xmlns:ds="http://schemas.openxmlformats.org/officeDocument/2006/customXml" ds:itemID="{EC744401-1A61-485D-AB10-B6A196F7AA59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Ellen Åberg</dc:creator>
  <keywords/>
  <dc:description/>
  <lastModifiedBy>Ellen Åberg</lastModifiedBy>
  <dcterms:created xsi:type="dcterms:W3CDTF">2025-10-06T12:41:53.0000000Z</dcterms:created>
  <dcterms:modified xsi:type="dcterms:W3CDTF">2026-01-26T15:22:06.4701333Z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0x010100D5100EE44435884A8CB7E12ED0800B07</vt:lpwstr>
  </property>
  <property fmtid="{D5CDD505-2E9C-101B-9397-08002B2CF9AE}" pid="3" name="MediaServiceImageTags">
    <vt:lpwstr/>
  </property>
</Properties>
</file>